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2E77B" w14:textId="226B6ED8" w:rsidR="00477AAD" w:rsidRPr="00477AAD" w:rsidRDefault="00D51F97" w:rsidP="00477AAD">
      <w:pPr>
        <w:rPr>
          <w:rFonts w:cs="Times New Roman"/>
          <w:b/>
        </w:rPr>
      </w:pPr>
      <w:r>
        <w:rPr>
          <w:rFonts w:cs="Times New Roman"/>
          <w:b/>
        </w:rPr>
        <w:t xml:space="preserve">Food Justice and </w:t>
      </w:r>
      <w:r w:rsidR="00DB0ACF">
        <w:rPr>
          <w:rFonts w:cs="Times New Roman"/>
          <w:b/>
        </w:rPr>
        <w:t xml:space="preserve">The </w:t>
      </w:r>
      <w:r w:rsidR="00AA4D3D">
        <w:rPr>
          <w:rFonts w:cs="Times New Roman"/>
          <w:b/>
        </w:rPr>
        <w:t>Face</w:t>
      </w:r>
      <w:r w:rsidR="00314A0F">
        <w:rPr>
          <w:rFonts w:cs="Times New Roman"/>
          <w:b/>
        </w:rPr>
        <w:t xml:space="preserve"> </w:t>
      </w:r>
      <w:r w:rsidR="00AA4D3D">
        <w:rPr>
          <w:rFonts w:cs="Times New Roman"/>
          <w:b/>
        </w:rPr>
        <w:t>of</w:t>
      </w:r>
      <w:r w:rsidR="00DB0ACF">
        <w:rPr>
          <w:rFonts w:cs="Times New Roman"/>
          <w:b/>
        </w:rPr>
        <w:t xml:space="preserve"> Ecological Farm Interns</w:t>
      </w:r>
      <w:r w:rsidR="00AA4D3D">
        <w:rPr>
          <w:rFonts w:cs="Times New Roman"/>
          <w:b/>
        </w:rPr>
        <w:t xml:space="preserve"> in Ontario</w:t>
      </w:r>
    </w:p>
    <w:p w14:paraId="40974881" w14:textId="760E56E8" w:rsidR="00864BBF" w:rsidRPr="00477AAD" w:rsidRDefault="000839BF" w:rsidP="00477AAD">
      <w:pPr>
        <w:rPr>
          <w:rFonts w:cs="Times New Roman"/>
          <w:b/>
        </w:rPr>
      </w:pPr>
      <w:r>
        <w:rPr>
          <w:rFonts w:cs="Times New Roman"/>
          <w:b/>
        </w:rPr>
        <w:t xml:space="preserve">For the </w:t>
      </w:r>
      <w:r w:rsidR="00477AAD" w:rsidRPr="00477AAD">
        <w:rPr>
          <w:rFonts w:cs="Times New Roman"/>
          <w:b/>
        </w:rPr>
        <w:t xml:space="preserve">Ecological Farmers Association of Ontario Newsletter </w:t>
      </w:r>
    </w:p>
    <w:p w14:paraId="521CB95E" w14:textId="77777777" w:rsidR="003E5E6F" w:rsidRDefault="003E5E6F" w:rsidP="00477AAD">
      <w:pPr>
        <w:rPr>
          <w:rFonts w:cs="Times New Roman"/>
          <w:b/>
        </w:rPr>
      </w:pPr>
    </w:p>
    <w:p w14:paraId="06C54938" w14:textId="77777777" w:rsidR="00477AAD" w:rsidRDefault="00477AAD" w:rsidP="00477AAD">
      <w:pPr>
        <w:rPr>
          <w:rFonts w:cs="Times New Roman"/>
          <w:b/>
        </w:rPr>
      </w:pPr>
      <w:r w:rsidRPr="00477AAD">
        <w:rPr>
          <w:rFonts w:cs="Times New Roman"/>
          <w:b/>
        </w:rPr>
        <w:t>Charles Z Levkoe and Michael Ekers</w:t>
      </w:r>
    </w:p>
    <w:p w14:paraId="33003A6B" w14:textId="77777777" w:rsidR="003E5E6F" w:rsidRDefault="003E5E6F" w:rsidP="00477AAD">
      <w:pPr>
        <w:rPr>
          <w:rFonts w:cs="Times New Roman"/>
          <w:b/>
        </w:rPr>
      </w:pPr>
    </w:p>
    <w:p w14:paraId="1E3F9DFF" w14:textId="099D08C5" w:rsidR="0072025E" w:rsidRPr="00477AAD" w:rsidRDefault="0072025E" w:rsidP="00477AAD">
      <w:pPr>
        <w:rPr>
          <w:rFonts w:cs="Times New Roman"/>
          <w:b/>
        </w:rPr>
      </w:pPr>
      <w:r>
        <w:rPr>
          <w:rFonts w:cs="Times New Roman"/>
          <w:b/>
        </w:rPr>
        <w:t xml:space="preserve">April 2016 </w:t>
      </w:r>
    </w:p>
    <w:p w14:paraId="49C7D397" w14:textId="77777777" w:rsidR="006147EE" w:rsidRDefault="006147EE">
      <w:pPr>
        <w:rPr>
          <w:b/>
        </w:rPr>
      </w:pPr>
    </w:p>
    <w:p w14:paraId="315DA548" w14:textId="3062069A" w:rsidR="002C259F" w:rsidRPr="00B10097" w:rsidRDefault="00DB0ACF" w:rsidP="004673BA">
      <w:pPr>
        <w:rPr>
          <w:rFonts w:cs="Times New Roman"/>
        </w:rPr>
      </w:pPr>
      <w:r w:rsidRPr="00B10097">
        <w:rPr>
          <w:rFonts w:cs="Times New Roman"/>
        </w:rPr>
        <w:t xml:space="preserve">This article is the third in a series </w:t>
      </w:r>
      <w:r w:rsidR="00753313" w:rsidRPr="00B10097">
        <w:rPr>
          <w:rFonts w:cs="Times New Roman"/>
        </w:rPr>
        <w:t>that describes</w:t>
      </w:r>
      <w:r w:rsidRPr="00B10097">
        <w:rPr>
          <w:rFonts w:cs="Times New Roman"/>
        </w:rPr>
        <w:t xml:space="preserve"> the </w:t>
      </w:r>
      <w:r w:rsidRPr="00B10097">
        <w:t>increasing numbers of</w:t>
      </w:r>
      <w:r w:rsidR="005D7F97">
        <w:t xml:space="preserve"> non-waged</w:t>
      </w:r>
      <w:r w:rsidRPr="00B10097">
        <w:t xml:space="preserve"> interns working on ecological farms across Ontario.  </w:t>
      </w:r>
      <w:r w:rsidR="008F4101">
        <w:t>As</w:t>
      </w:r>
      <w:r w:rsidRPr="00B10097">
        <w:t xml:space="preserve"> farmers </w:t>
      </w:r>
      <w:r w:rsidR="0043077A">
        <w:t>welcome</w:t>
      </w:r>
      <w:r w:rsidR="00753313" w:rsidRPr="00B10097">
        <w:t xml:space="preserve"> </w:t>
      </w:r>
      <w:r w:rsidR="003D7869">
        <w:t>those seeking seasonal farm experiences</w:t>
      </w:r>
      <w:r w:rsidRPr="00B10097">
        <w:t xml:space="preserve"> as a way to </w:t>
      </w:r>
      <w:r w:rsidR="0043077A">
        <w:t>share</w:t>
      </w:r>
      <w:r w:rsidR="00753313" w:rsidRPr="00B10097">
        <w:t xml:space="preserve"> knowledge and skills </w:t>
      </w:r>
      <w:r w:rsidR="0062303D" w:rsidRPr="00B10097">
        <w:t xml:space="preserve">and </w:t>
      </w:r>
      <w:r w:rsidR="00753313" w:rsidRPr="00B10097">
        <w:t xml:space="preserve">to </w:t>
      </w:r>
      <w:r w:rsidR="0043077A">
        <w:t xml:space="preserve">meet </w:t>
      </w:r>
      <w:r w:rsidRPr="00B10097">
        <w:t>labour demands</w:t>
      </w:r>
      <w:r w:rsidR="00C121A3">
        <w:t>,</w:t>
      </w:r>
      <w:r w:rsidRPr="00B10097">
        <w:t xml:space="preserve"> </w:t>
      </w:r>
      <w:r w:rsidR="00314A0F">
        <w:t>our research has</w:t>
      </w:r>
      <w:r w:rsidR="0062303D" w:rsidRPr="00B10097">
        <w:t xml:space="preserve"> been exploring </w:t>
      </w:r>
      <w:r w:rsidRPr="00B10097">
        <w:t xml:space="preserve">the broader implications of these trends. In this article, we </w:t>
      </w:r>
      <w:r w:rsidRPr="00B10097">
        <w:rPr>
          <w:rFonts w:cs="Times New Roman"/>
        </w:rPr>
        <w:t>look</w:t>
      </w:r>
      <w:r w:rsidR="00753313" w:rsidRPr="00B10097">
        <w:rPr>
          <w:rFonts w:cs="Times New Roman"/>
        </w:rPr>
        <w:t xml:space="preserve"> </w:t>
      </w:r>
      <w:r w:rsidR="00B36EE4">
        <w:rPr>
          <w:rFonts w:cs="Times New Roman"/>
        </w:rPr>
        <w:t>at who exactly is being trained to farm through</w:t>
      </w:r>
      <w:r w:rsidR="00AA4D3D">
        <w:rPr>
          <w:rFonts w:cs="Times New Roman"/>
        </w:rPr>
        <w:t xml:space="preserve"> </w:t>
      </w:r>
      <w:r w:rsidRPr="00B10097">
        <w:rPr>
          <w:rFonts w:cs="Times New Roman"/>
        </w:rPr>
        <w:t>ecological farm interns</w:t>
      </w:r>
      <w:r w:rsidR="00B36EE4">
        <w:rPr>
          <w:rFonts w:cs="Times New Roman"/>
        </w:rPr>
        <w:t>hips</w:t>
      </w:r>
      <w:r w:rsidRPr="00B10097">
        <w:rPr>
          <w:rFonts w:cs="Times New Roman"/>
        </w:rPr>
        <w:t xml:space="preserve"> and the </w:t>
      </w:r>
      <w:r w:rsidR="003D7869">
        <w:rPr>
          <w:rFonts w:cs="Times New Roman"/>
        </w:rPr>
        <w:t xml:space="preserve">potential </w:t>
      </w:r>
      <w:r w:rsidRPr="00B10097">
        <w:rPr>
          <w:rFonts w:cs="Times New Roman"/>
        </w:rPr>
        <w:t xml:space="preserve">impact on </w:t>
      </w:r>
      <w:r w:rsidR="0043077A" w:rsidRPr="00B10097">
        <w:t>the future of food and farming</w:t>
      </w:r>
      <w:r w:rsidRPr="00B10097">
        <w:rPr>
          <w:rFonts w:cs="Times New Roman"/>
        </w:rPr>
        <w:t>.</w:t>
      </w:r>
    </w:p>
    <w:p w14:paraId="6FEE8296" w14:textId="77777777" w:rsidR="002E4116" w:rsidRPr="00B10097" w:rsidRDefault="002E4116" w:rsidP="004673BA">
      <w:pPr>
        <w:rPr>
          <w:rFonts w:cs="Times New Roman"/>
        </w:rPr>
      </w:pPr>
    </w:p>
    <w:p w14:paraId="2FAA74B1" w14:textId="406BB850" w:rsidR="00E97F36" w:rsidRPr="00B10097" w:rsidRDefault="006220C0" w:rsidP="00E97F36">
      <w:r w:rsidRPr="00B10097">
        <w:rPr>
          <w:rFonts w:cs="Times New Roman"/>
        </w:rPr>
        <w:t xml:space="preserve">Opportunities for </w:t>
      </w:r>
      <w:r w:rsidR="003D7869">
        <w:rPr>
          <w:rFonts w:cs="Times New Roman"/>
        </w:rPr>
        <w:t xml:space="preserve">non-waged </w:t>
      </w:r>
      <w:r w:rsidRPr="00B10097">
        <w:rPr>
          <w:rFonts w:cs="Times New Roman"/>
        </w:rPr>
        <w:t>i</w:t>
      </w:r>
      <w:r w:rsidR="004673BA" w:rsidRPr="00B10097">
        <w:t>nternship</w:t>
      </w:r>
      <w:r w:rsidR="005A6F1F" w:rsidRPr="00B10097">
        <w:t xml:space="preserve">s </w:t>
      </w:r>
      <w:r w:rsidR="004673BA" w:rsidRPr="00B10097">
        <w:t xml:space="preserve">are </w:t>
      </w:r>
      <w:r w:rsidR="005A6F1F" w:rsidRPr="00B10097">
        <w:t xml:space="preserve">typically promoted </w:t>
      </w:r>
      <w:r w:rsidR="0062303D" w:rsidRPr="00B10097">
        <w:t>on environmental</w:t>
      </w:r>
      <w:r w:rsidR="00247168" w:rsidRPr="00B10097">
        <w:t xml:space="preserve">-related </w:t>
      </w:r>
      <w:r w:rsidR="0062303D" w:rsidRPr="00B10097">
        <w:t xml:space="preserve">websites </w:t>
      </w:r>
      <w:r w:rsidR="005A6F1F" w:rsidRPr="00B10097">
        <w:t xml:space="preserve">and </w:t>
      </w:r>
      <w:r w:rsidR="0062303D" w:rsidRPr="00B10097">
        <w:t xml:space="preserve">passed </w:t>
      </w:r>
      <w:r w:rsidR="00973F6F">
        <w:t>on through</w:t>
      </w:r>
      <w:r w:rsidR="0062303D" w:rsidRPr="00B10097">
        <w:t xml:space="preserve"> word-of-mouth. Despite being openly available, there is </w:t>
      </w:r>
      <w:r w:rsidR="004673BA" w:rsidRPr="00B10097">
        <w:t xml:space="preserve">an extremely narrow demographic of individuals who take </w:t>
      </w:r>
      <w:r w:rsidR="005A6F1F" w:rsidRPr="00B10097">
        <w:t>on</w:t>
      </w:r>
      <w:r w:rsidR="004673BA" w:rsidRPr="00B10097">
        <w:t xml:space="preserve"> </w:t>
      </w:r>
      <w:r w:rsidR="005A6F1F" w:rsidRPr="00B10097">
        <w:t xml:space="preserve">these </w:t>
      </w:r>
      <w:r w:rsidR="004673BA" w:rsidRPr="00B10097">
        <w:t xml:space="preserve">positions. </w:t>
      </w:r>
      <w:r w:rsidR="0062303D" w:rsidRPr="00B10097">
        <w:t xml:space="preserve">Likely unsurprising to most farmers, the vast majority of </w:t>
      </w:r>
      <w:r w:rsidR="00973F6F">
        <w:t xml:space="preserve">non-waged </w:t>
      </w:r>
      <w:r w:rsidR="0062303D" w:rsidRPr="00B10097">
        <w:t xml:space="preserve">interns in Ontario are young, white </w:t>
      </w:r>
      <w:r w:rsidR="005A6F1F" w:rsidRPr="00B10097">
        <w:t>women</w:t>
      </w:r>
      <w:r w:rsidR="00F202D8">
        <w:t xml:space="preserve"> </w:t>
      </w:r>
      <w:r w:rsidR="0072025E">
        <w:t>(</w:t>
      </w:r>
      <w:r w:rsidR="00F202D8">
        <w:t>and some men</w:t>
      </w:r>
      <w:r w:rsidR="0072025E">
        <w:t>)</w:t>
      </w:r>
      <w:r w:rsidR="00247168" w:rsidRPr="00B10097">
        <w:t xml:space="preserve"> that</w:t>
      </w:r>
      <w:r w:rsidR="0062303D" w:rsidRPr="00B10097">
        <w:t xml:space="preserve"> come from relatively </w:t>
      </w:r>
      <w:r w:rsidR="005A6F1F" w:rsidRPr="00B10097">
        <w:t xml:space="preserve">educated and </w:t>
      </w:r>
      <w:r w:rsidR="0062303D" w:rsidRPr="00B10097">
        <w:t xml:space="preserve">affluent backgrounds. </w:t>
      </w:r>
      <w:r w:rsidR="00247168" w:rsidRPr="00B10097">
        <w:t>A</w:t>
      </w:r>
      <w:r w:rsidR="004673BA" w:rsidRPr="00B10097">
        <w:t xml:space="preserve">s one farmer </w:t>
      </w:r>
      <w:r w:rsidR="00247168" w:rsidRPr="00B10097">
        <w:t>exclaimed</w:t>
      </w:r>
      <w:r w:rsidR="004673BA" w:rsidRPr="00B10097">
        <w:t>, “</w:t>
      </w:r>
      <w:r w:rsidR="004673BA" w:rsidRPr="00B10097">
        <w:rPr>
          <w:rFonts w:eastAsia="Times New Roman"/>
        </w:rPr>
        <w:t>White, middle-class, female, educated, suburba</w:t>
      </w:r>
      <w:r w:rsidR="00F202D8">
        <w:rPr>
          <w:rFonts w:eastAsia="Times New Roman"/>
        </w:rPr>
        <w:t>n, t</w:t>
      </w:r>
      <w:r w:rsidR="004673BA" w:rsidRPr="00B10097">
        <w:rPr>
          <w:rFonts w:eastAsia="Times New Roman"/>
        </w:rPr>
        <w:t xml:space="preserve">hat was almost all of our interns. Out of the 21 interns we have had, I think we </w:t>
      </w:r>
      <w:r w:rsidR="00F202D8">
        <w:rPr>
          <w:rFonts w:eastAsia="Times New Roman"/>
        </w:rPr>
        <w:t xml:space="preserve">only </w:t>
      </w:r>
      <w:r w:rsidR="004673BA" w:rsidRPr="00B10097">
        <w:rPr>
          <w:rFonts w:eastAsia="Times New Roman"/>
        </w:rPr>
        <w:t>had four men over the</w:t>
      </w:r>
      <w:r w:rsidR="008F4101">
        <w:rPr>
          <w:rFonts w:eastAsia="Times New Roman"/>
        </w:rPr>
        <w:t xml:space="preserve"> last</w:t>
      </w:r>
      <w:r w:rsidR="004673BA" w:rsidRPr="00B10097">
        <w:rPr>
          <w:rFonts w:eastAsia="Times New Roman"/>
        </w:rPr>
        <w:t xml:space="preserve"> three years.”</w:t>
      </w:r>
      <w:r w:rsidR="004673BA" w:rsidRPr="00B10097">
        <w:t xml:space="preserve"> </w:t>
      </w:r>
      <w:r w:rsidR="00247168" w:rsidRPr="00B10097">
        <w:t xml:space="preserve">The </w:t>
      </w:r>
      <w:r w:rsidR="00973F6F">
        <w:t xml:space="preserve">only </w:t>
      </w:r>
      <w:r w:rsidR="008F4101">
        <w:t xml:space="preserve">major </w:t>
      </w:r>
      <w:r w:rsidR="00B36EE4" w:rsidRPr="00B10097">
        <w:t>exception is</w:t>
      </w:r>
      <w:r w:rsidR="005A6F1F" w:rsidRPr="00B10097">
        <w:t xml:space="preserve"> </w:t>
      </w:r>
      <w:r w:rsidR="000175FB" w:rsidRPr="00B10097">
        <w:t xml:space="preserve">interns </w:t>
      </w:r>
      <w:r w:rsidR="00247168" w:rsidRPr="00B10097">
        <w:t xml:space="preserve">working </w:t>
      </w:r>
      <w:r w:rsidR="000175FB" w:rsidRPr="00B10097">
        <w:t>on urban farms</w:t>
      </w:r>
      <w:r w:rsidR="00247168" w:rsidRPr="00B10097">
        <w:t xml:space="preserve"> </w:t>
      </w:r>
      <w:r w:rsidR="00F202D8">
        <w:t>who are almost exclusive</w:t>
      </w:r>
      <w:r w:rsidR="00B36EE4">
        <w:t>ly</w:t>
      </w:r>
      <w:r w:rsidR="00F202D8">
        <w:t xml:space="preserve"> young people of colour with diverse and sometimes poor</w:t>
      </w:r>
      <w:r w:rsidR="00247168" w:rsidRPr="00B10097">
        <w:t xml:space="preserve"> economic </w:t>
      </w:r>
      <w:r w:rsidR="000175FB" w:rsidRPr="00B10097">
        <w:t xml:space="preserve">backgrounds. </w:t>
      </w:r>
    </w:p>
    <w:p w14:paraId="7376CD2F" w14:textId="77777777" w:rsidR="00E97F36" w:rsidRPr="00B10097" w:rsidRDefault="00E97F36" w:rsidP="00312E69"/>
    <w:p w14:paraId="4803928D" w14:textId="27A525AB" w:rsidR="00312E69" w:rsidRPr="003C2B8B" w:rsidRDefault="00312E69" w:rsidP="00312E69">
      <w:pPr>
        <w:rPr>
          <w:rFonts w:ascii="Times" w:eastAsia="Times New Roman" w:hAnsi="Times" w:cs="Times New Roman"/>
          <w:sz w:val="20"/>
          <w:szCs w:val="20"/>
        </w:rPr>
      </w:pPr>
      <w:r w:rsidRPr="00B10097">
        <w:t xml:space="preserve">This </w:t>
      </w:r>
      <w:r w:rsidR="001A6BB7">
        <w:t>demographic trend</w:t>
      </w:r>
      <w:r w:rsidR="005A6F1F" w:rsidRPr="00B10097">
        <w:t xml:space="preserve"> </w:t>
      </w:r>
      <w:r w:rsidRPr="00B10097">
        <w:t>raises</w:t>
      </w:r>
      <w:r w:rsidR="001A6BB7">
        <w:t xml:space="preserve"> </w:t>
      </w:r>
      <w:r w:rsidR="008F4101">
        <w:t>question</w:t>
      </w:r>
      <w:r w:rsidR="001A6BB7">
        <w:t>s</w:t>
      </w:r>
      <w:r w:rsidRPr="00B10097">
        <w:t xml:space="preserve"> about who is being trained as the next generation of </w:t>
      </w:r>
      <w:r w:rsidR="005A6F1F" w:rsidRPr="00B10097">
        <w:t xml:space="preserve">ecological </w:t>
      </w:r>
      <w:r w:rsidRPr="00B10097">
        <w:t xml:space="preserve">farmers. </w:t>
      </w:r>
      <w:r w:rsidR="0043077A">
        <w:t>When asked wh</w:t>
      </w:r>
      <w:r w:rsidR="0043077A" w:rsidRPr="00A10FB7">
        <w:rPr>
          <w:rFonts w:cs="Times New Roman"/>
        </w:rPr>
        <w:t xml:space="preserve">y </w:t>
      </w:r>
      <w:r w:rsidR="0043077A" w:rsidRPr="00A10FB7">
        <w:rPr>
          <w:rFonts w:eastAsia="Times New Roman" w:cs="Times New Roman"/>
        </w:rPr>
        <w:t xml:space="preserve">so many </w:t>
      </w:r>
      <w:r w:rsidR="008F4101">
        <w:rPr>
          <w:rFonts w:eastAsia="Times New Roman" w:cs="Times New Roman"/>
        </w:rPr>
        <w:t xml:space="preserve">non-waged </w:t>
      </w:r>
      <w:r w:rsidR="0043077A" w:rsidRPr="00A10FB7">
        <w:rPr>
          <w:rFonts w:eastAsia="Times New Roman" w:cs="Times New Roman"/>
        </w:rPr>
        <w:t>intern</w:t>
      </w:r>
      <w:r w:rsidR="003D7869">
        <w:rPr>
          <w:rFonts w:eastAsia="Times New Roman" w:cs="Times New Roman"/>
        </w:rPr>
        <w:t>s</w:t>
      </w:r>
      <w:r w:rsidR="008F4101">
        <w:rPr>
          <w:rFonts w:eastAsia="Times New Roman" w:cs="Times New Roman"/>
        </w:rPr>
        <w:t xml:space="preserve"> were</w:t>
      </w:r>
      <w:r w:rsidR="00A10FB7" w:rsidRPr="00A10FB7">
        <w:rPr>
          <w:rFonts w:eastAsia="Times New Roman" w:cs="Times New Roman"/>
        </w:rPr>
        <w:t xml:space="preserve"> white, one farmer responded, “</w:t>
      </w:r>
      <w:r w:rsidR="0043077A" w:rsidRPr="00A10FB7">
        <w:rPr>
          <w:rFonts w:eastAsia="Times New Roman" w:cs="Times New Roman"/>
        </w:rPr>
        <w:t>Well</w:t>
      </w:r>
      <w:r w:rsidR="001A6BB7">
        <w:rPr>
          <w:rFonts w:eastAsia="Times New Roman" w:cs="Times New Roman"/>
        </w:rPr>
        <w:t>,</w:t>
      </w:r>
      <w:r w:rsidR="0043077A" w:rsidRPr="00A10FB7">
        <w:rPr>
          <w:rFonts w:eastAsia="Times New Roman" w:cs="Times New Roman"/>
        </w:rPr>
        <w:t xml:space="preserve"> have you seen the society I live in? It's predominately white and these are the people who have the opportunity to be able to leave </w:t>
      </w:r>
      <w:r w:rsidR="001A6BB7">
        <w:rPr>
          <w:rFonts w:eastAsia="Times New Roman" w:cs="Times New Roman"/>
        </w:rPr>
        <w:t xml:space="preserve">their home and not work.” </w:t>
      </w:r>
      <w:r w:rsidRPr="00B10097">
        <w:t>Tak</w:t>
      </w:r>
      <w:r w:rsidR="005A6F1F" w:rsidRPr="00B10097">
        <w:t>ing</w:t>
      </w:r>
      <w:r w:rsidRPr="00B10097">
        <w:t xml:space="preserve"> four to eight months away from </w:t>
      </w:r>
      <w:r w:rsidR="005A6F1F" w:rsidRPr="00B10097">
        <w:t xml:space="preserve">paid </w:t>
      </w:r>
      <w:r w:rsidR="007977C4">
        <w:t>employment</w:t>
      </w:r>
      <w:r w:rsidRPr="00B10097">
        <w:t xml:space="preserve"> and liv</w:t>
      </w:r>
      <w:r w:rsidR="005A6F1F" w:rsidRPr="00B10097">
        <w:t>ing</w:t>
      </w:r>
      <w:r w:rsidRPr="00B10097">
        <w:t xml:space="preserve"> in a rural community </w:t>
      </w:r>
      <w:r w:rsidR="005E0001" w:rsidRPr="00B10097">
        <w:t xml:space="preserve">can be extremely isolating and </w:t>
      </w:r>
      <w:r w:rsidRPr="00B10097">
        <w:t xml:space="preserve">demands a </w:t>
      </w:r>
      <w:r w:rsidR="007977C4">
        <w:t>high level</w:t>
      </w:r>
      <w:r w:rsidRPr="00B10097">
        <w:t xml:space="preserve"> of economic and </w:t>
      </w:r>
      <w:r w:rsidR="003D7869">
        <w:t>cultural</w:t>
      </w:r>
      <w:r w:rsidRPr="00B10097">
        <w:t xml:space="preserve"> </w:t>
      </w:r>
      <w:r w:rsidR="00F202D8">
        <w:t>privilege</w:t>
      </w:r>
      <w:r w:rsidRPr="00B10097">
        <w:t>.</w:t>
      </w:r>
      <w:r w:rsidR="003C2B8B">
        <w:t xml:space="preserve"> R</w:t>
      </w:r>
      <w:r w:rsidRPr="00B10097">
        <w:t xml:space="preserve">eflecting on </w:t>
      </w:r>
      <w:r w:rsidR="003C2B8B">
        <w:t xml:space="preserve">the </w:t>
      </w:r>
      <w:r w:rsidR="007977C4">
        <w:t xml:space="preserve">potential </w:t>
      </w:r>
      <w:r w:rsidR="003C2B8B">
        <w:t>discomfort of be</w:t>
      </w:r>
      <w:r w:rsidR="007977C4">
        <w:t>ing a person of colour working o</w:t>
      </w:r>
      <w:r w:rsidR="003C2B8B">
        <w:t>n a rural farm</w:t>
      </w:r>
      <w:r w:rsidR="007977C4">
        <w:t>, an urban</w:t>
      </w:r>
      <w:r w:rsidRPr="00B10097">
        <w:t xml:space="preserve"> intern commented, </w:t>
      </w:r>
      <w:r w:rsidRPr="003C2B8B">
        <w:t>“</w:t>
      </w:r>
      <w:r w:rsidR="003C2B8B" w:rsidRPr="003C2B8B">
        <w:rPr>
          <w:rFonts w:ascii="Times" w:eastAsia="Times New Roman" w:hAnsi="Times" w:cs="Times New Roman"/>
        </w:rPr>
        <w:t>In many places, you</w:t>
      </w:r>
      <w:r w:rsidR="00B36EE4">
        <w:rPr>
          <w:rFonts w:ascii="Times" w:eastAsia="Times New Roman" w:hAnsi="Times" w:cs="Times New Roman"/>
        </w:rPr>
        <w:t xml:space="preserve"> would</w:t>
      </w:r>
      <w:r w:rsidR="003C2B8B" w:rsidRPr="003C2B8B">
        <w:rPr>
          <w:rFonts w:ascii="Times" w:eastAsia="Times New Roman" w:hAnsi="Times" w:cs="Times New Roman"/>
        </w:rPr>
        <w:t xml:space="preserve"> be the</w:t>
      </w:r>
      <w:r w:rsidR="003D7869">
        <w:rPr>
          <w:rFonts w:ascii="Times" w:eastAsia="Times New Roman" w:hAnsi="Times" w:cs="Times New Roman"/>
        </w:rPr>
        <w:t xml:space="preserve"> only</w:t>
      </w:r>
      <w:r w:rsidR="003C2B8B" w:rsidRPr="003C2B8B">
        <w:rPr>
          <w:rFonts w:ascii="Times" w:eastAsia="Times New Roman" w:hAnsi="Times" w:cs="Times New Roman"/>
        </w:rPr>
        <w:t xml:space="preserve"> person of colour amongst the army of white people.”</w:t>
      </w:r>
      <w:r w:rsidR="003C2B8B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B10097">
        <w:t xml:space="preserve">The </w:t>
      </w:r>
      <w:r w:rsidR="00B54E0B" w:rsidRPr="00B10097">
        <w:t xml:space="preserve">apparent </w:t>
      </w:r>
      <w:r w:rsidRPr="00B10097">
        <w:t xml:space="preserve">exclusivity of internships </w:t>
      </w:r>
      <w:r w:rsidR="00B54E0B" w:rsidRPr="00B10097">
        <w:t xml:space="preserve">correlates </w:t>
      </w:r>
      <w:r w:rsidR="000175FB" w:rsidRPr="00B10097">
        <w:t xml:space="preserve">with observations of food movements </w:t>
      </w:r>
      <w:r w:rsidRPr="00B10097">
        <w:t xml:space="preserve">more </w:t>
      </w:r>
      <w:r w:rsidR="007977C4">
        <w:t>broadly</w:t>
      </w:r>
      <w:r w:rsidR="000175FB" w:rsidRPr="00B10097">
        <w:t xml:space="preserve">. </w:t>
      </w:r>
      <w:r w:rsidR="001A6BB7">
        <w:t>For example, c</w:t>
      </w:r>
      <w:r w:rsidR="00F202D8">
        <w:t xml:space="preserve">ommentators </w:t>
      </w:r>
      <w:r w:rsidR="00B54E0B" w:rsidRPr="00B10097">
        <w:t xml:space="preserve">have observed that many </w:t>
      </w:r>
      <w:r w:rsidR="00305E10" w:rsidRPr="00B10097">
        <w:t xml:space="preserve">promising </w:t>
      </w:r>
      <w:r w:rsidR="00F268C6" w:rsidRPr="00B10097">
        <w:t>alternative</w:t>
      </w:r>
      <w:r w:rsidRPr="00B10097">
        <w:t xml:space="preserve"> </w:t>
      </w:r>
      <w:r w:rsidR="003D7869">
        <w:t xml:space="preserve">food </w:t>
      </w:r>
      <w:r w:rsidRPr="00B10097">
        <w:t>initiatives</w:t>
      </w:r>
      <w:r w:rsidR="00F268C6" w:rsidRPr="00B10097">
        <w:t xml:space="preserve"> such as </w:t>
      </w:r>
      <w:r w:rsidR="001A6BB7">
        <w:t>purchasing organic food boxes</w:t>
      </w:r>
      <w:r w:rsidR="00F268C6" w:rsidRPr="00B10097">
        <w:t xml:space="preserve">, </w:t>
      </w:r>
      <w:r w:rsidR="001A6BB7">
        <w:t>shopping at farmer</w:t>
      </w:r>
      <w:r w:rsidR="000C64CE">
        <w:t>s</w:t>
      </w:r>
      <w:r w:rsidR="001A6BB7">
        <w:t>’ markets</w:t>
      </w:r>
      <w:r w:rsidR="00F268C6" w:rsidRPr="00B10097">
        <w:t xml:space="preserve"> and </w:t>
      </w:r>
      <w:r w:rsidR="001A6BB7">
        <w:t xml:space="preserve">participating in </w:t>
      </w:r>
      <w:r w:rsidR="00F268C6" w:rsidRPr="00B10097">
        <w:t xml:space="preserve">community supported agriculture </w:t>
      </w:r>
      <w:r w:rsidRPr="00B10097">
        <w:t xml:space="preserve">projects </w:t>
      </w:r>
      <w:r w:rsidR="00F268C6" w:rsidRPr="00B10097">
        <w:t xml:space="preserve">tend to be dominated by </w:t>
      </w:r>
      <w:r w:rsidR="00F202D8">
        <w:t xml:space="preserve">white </w:t>
      </w:r>
      <w:r w:rsidR="00F268C6" w:rsidRPr="00B10097">
        <w:t xml:space="preserve">people. </w:t>
      </w:r>
      <w:r w:rsidR="00B36EE4">
        <w:t xml:space="preserve"> Our study has suggested that</w:t>
      </w:r>
      <w:r w:rsidR="007977C4">
        <w:t xml:space="preserve"> </w:t>
      </w:r>
      <w:r w:rsidR="00F202D8">
        <w:t xml:space="preserve">many of the social characteristics </w:t>
      </w:r>
      <w:r w:rsidR="007977C4">
        <w:t xml:space="preserve">of </w:t>
      </w:r>
      <w:r w:rsidR="001A6BB7">
        <w:t>consumer-based</w:t>
      </w:r>
      <w:r w:rsidR="007977C4">
        <w:t xml:space="preserve"> food movement</w:t>
      </w:r>
      <w:r w:rsidR="00D3483D">
        <w:t>s</w:t>
      </w:r>
      <w:r w:rsidR="007977C4">
        <w:t xml:space="preserve"> </w:t>
      </w:r>
      <w:r w:rsidR="003D7869">
        <w:t>are</w:t>
      </w:r>
      <w:r w:rsidR="007977C4">
        <w:t xml:space="preserve"> </w:t>
      </w:r>
      <w:r w:rsidR="00F202D8">
        <w:t>being reproduced</w:t>
      </w:r>
      <w:r w:rsidR="007977C4">
        <w:t xml:space="preserve"> </w:t>
      </w:r>
      <w:r w:rsidR="00B36EE4">
        <w:t>on farm</w:t>
      </w:r>
      <w:r w:rsidR="00D3483D">
        <w:t>s</w:t>
      </w:r>
      <w:r w:rsidR="00B36EE4">
        <w:t xml:space="preserve"> through internship programs</w:t>
      </w:r>
      <w:r w:rsidRPr="00B10097">
        <w:t xml:space="preserve">. </w:t>
      </w:r>
      <w:r w:rsidR="00CB6EE9" w:rsidRPr="00B10097">
        <w:t xml:space="preserve"> </w:t>
      </w:r>
    </w:p>
    <w:p w14:paraId="6ED92F34" w14:textId="77777777" w:rsidR="002464C2" w:rsidRPr="00B10097" w:rsidRDefault="002464C2" w:rsidP="000175FB"/>
    <w:p w14:paraId="66DF9693" w14:textId="22E9DC59" w:rsidR="00B10097" w:rsidRPr="00B36EE4" w:rsidRDefault="00B10097" w:rsidP="00B10097">
      <w:pPr>
        <w:rPr>
          <w:rFonts w:eastAsia="Times New Roman"/>
        </w:rPr>
      </w:pPr>
      <w:r w:rsidRPr="00B10097">
        <w:t>Th</w:t>
      </w:r>
      <w:r w:rsidR="007977C4">
        <w:t>is</w:t>
      </w:r>
      <w:r w:rsidR="002C259F" w:rsidRPr="00B10097">
        <w:t xml:space="preserve"> highlights the barriers to entry and the subsequent education, training and other privileges that are part of the experience. Further, the limits to participation may hinder opportunities for building a</w:t>
      </w:r>
      <w:r w:rsidR="00936B10">
        <w:t xml:space="preserve"> more</w:t>
      </w:r>
      <w:r w:rsidR="002C259F" w:rsidRPr="00B10097">
        <w:t xml:space="preserve"> inclusive ecological farming sector</w:t>
      </w:r>
      <w:r w:rsidR="00936B10">
        <w:t xml:space="preserve"> that has the potential to impact the broader food system</w:t>
      </w:r>
      <w:r w:rsidR="002C259F" w:rsidRPr="00B10097">
        <w:t xml:space="preserve">. Much like non-agricultural internships, structural inequalities </w:t>
      </w:r>
      <w:r w:rsidR="00160710">
        <w:t xml:space="preserve">ensure that the </w:t>
      </w:r>
      <w:r w:rsidR="002C259F" w:rsidRPr="00B10097">
        <w:t>few jobs available go to those who can afford to</w:t>
      </w:r>
      <w:r w:rsidR="00160710">
        <w:t xml:space="preserve"> </w:t>
      </w:r>
      <w:r w:rsidR="00160710">
        <w:lastRenderedPageBreak/>
        <w:t xml:space="preserve">work </w:t>
      </w:r>
      <w:r w:rsidR="001A6BB7">
        <w:t>without a wage</w:t>
      </w:r>
      <w:r w:rsidR="00B36EE4">
        <w:t>.  This means that only specific groups of people are able to</w:t>
      </w:r>
      <w:r w:rsidR="002C259F" w:rsidRPr="00B10097">
        <w:t xml:space="preserve"> </w:t>
      </w:r>
      <w:r w:rsidR="00160710">
        <w:t xml:space="preserve">build </w:t>
      </w:r>
      <w:r w:rsidR="001A6BB7">
        <w:t xml:space="preserve">strategic </w:t>
      </w:r>
      <w:r w:rsidR="002C259F" w:rsidRPr="00B10097">
        <w:t xml:space="preserve">relationships and </w:t>
      </w:r>
      <w:r w:rsidR="007977C4">
        <w:t>gain experience</w:t>
      </w:r>
      <w:r w:rsidR="002C259F" w:rsidRPr="00B10097">
        <w:t xml:space="preserve"> </w:t>
      </w:r>
      <w:r w:rsidR="001A6BB7">
        <w:t>towards</w:t>
      </w:r>
      <w:r w:rsidR="002C259F" w:rsidRPr="00B10097">
        <w:t xml:space="preserve"> a particular career</w:t>
      </w:r>
      <w:r w:rsidR="007977C4">
        <w:t xml:space="preserve"> path</w:t>
      </w:r>
      <w:r w:rsidR="00B36EE4">
        <w:t>, in this case farming</w:t>
      </w:r>
      <w:r w:rsidR="002C259F" w:rsidRPr="00B10097">
        <w:t xml:space="preserve">. Many farm operators acknowledged this </w:t>
      </w:r>
      <w:r w:rsidR="007977C4">
        <w:t>reality</w:t>
      </w:r>
      <w:r w:rsidR="002C259F" w:rsidRPr="00B10097">
        <w:t xml:space="preserve">; for example, one </w:t>
      </w:r>
      <w:r w:rsidRPr="00B10097">
        <w:t xml:space="preserve">farmer </w:t>
      </w:r>
      <w:r w:rsidR="007977C4">
        <w:t>lamented</w:t>
      </w:r>
      <w:r w:rsidR="002C259F" w:rsidRPr="00B10097">
        <w:t>, “Not paying interns limits the demographic of people who are able to work on organic farms and learn the trade.” The concern here is that</w:t>
      </w:r>
      <w:r w:rsidR="00160710">
        <w:t xml:space="preserve"> </w:t>
      </w:r>
      <w:r w:rsidR="002C259F" w:rsidRPr="00B10097">
        <w:t xml:space="preserve">ecological farm internships </w:t>
      </w:r>
      <w:r w:rsidR="00160710">
        <w:t>may</w:t>
      </w:r>
      <w:r w:rsidR="002C259F" w:rsidRPr="00B10097">
        <w:t xml:space="preserve"> be promoting a </w:t>
      </w:r>
      <w:r w:rsidR="007977C4">
        <w:t>particular</w:t>
      </w:r>
      <w:r w:rsidR="002C259F" w:rsidRPr="00B10097">
        <w:t xml:space="preserve"> kind of farmer</w:t>
      </w:r>
      <w:r w:rsidR="00160710">
        <w:t>,</w:t>
      </w:r>
      <w:r w:rsidR="002C259F" w:rsidRPr="00B10097">
        <w:t xml:space="preserve"> further limiting the diversity of </w:t>
      </w:r>
      <w:r w:rsidR="00160710">
        <w:t xml:space="preserve">alternative </w:t>
      </w:r>
      <w:r w:rsidR="002C259F" w:rsidRPr="00B10097">
        <w:t>food movements more broadly.</w:t>
      </w:r>
      <w:r w:rsidRPr="00B10097">
        <w:t xml:space="preserve"> </w:t>
      </w:r>
      <w:r w:rsidR="00AD20EB" w:rsidRPr="00B10097">
        <w:t>Recognizing this problem, a farmer commented, “I</w:t>
      </w:r>
      <w:r w:rsidR="00AD20EB" w:rsidRPr="00B10097">
        <w:rPr>
          <w:rFonts w:eastAsia="Times New Roman"/>
        </w:rPr>
        <w:t xml:space="preserve">'m not saying the farmers are racist and not selecting people of colour to be interns </w:t>
      </w:r>
      <w:r w:rsidR="00936B10">
        <w:rPr>
          <w:rFonts w:eastAsia="Times New Roman"/>
        </w:rPr>
        <w:t>. . .</w:t>
      </w:r>
      <w:r w:rsidR="00AD20EB" w:rsidRPr="00B10097">
        <w:rPr>
          <w:rFonts w:eastAsia="Times New Roman"/>
        </w:rPr>
        <w:t xml:space="preserve"> It’s racism in its latent form, where people are just not comfortable going there.”</w:t>
      </w:r>
      <w:r w:rsidR="00B36EE4">
        <w:rPr>
          <w:rFonts w:eastAsia="Times New Roman"/>
        </w:rPr>
        <w:t xml:space="preserve"> The point highlighted here is that questions of race and farming are not </w:t>
      </w:r>
      <w:r w:rsidR="00D3483D">
        <w:rPr>
          <w:rFonts w:eastAsia="Times New Roman"/>
        </w:rPr>
        <w:t xml:space="preserve">as much </w:t>
      </w:r>
      <w:r w:rsidR="00A87CEE">
        <w:rPr>
          <w:rFonts w:eastAsia="Times New Roman"/>
        </w:rPr>
        <w:t>about intent</w:t>
      </w:r>
      <w:r w:rsidR="00B36EE4">
        <w:rPr>
          <w:rFonts w:eastAsia="Times New Roman"/>
        </w:rPr>
        <w:t>ions</w:t>
      </w:r>
      <w:r w:rsidR="00D3483D">
        <w:rPr>
          <w:rFonts w:eastAsia="Times New Roman"/>
        </w:rPr>
        <w:t>,</w:t>
      </w:r>
      <w:r w:rsidR="00B36EE4">
        <w:rPr>
          <w:rFonts w:eastAsia="Times New Roman"/>
        </w:rPr>
        <w:t xml:space="preserve"> but about the </w:t>
      </w:r>
      <w:r w:rsidR="00B36EE4">
        <w:rPr>
          <w:rFonts w:eastAsia="Times New Roman"/>
          <w:i/>
        </w:rPr>
        <w:t>effects</w:t>
      </w:r>
      <w:r w:rsidR="00B36EE4">
        <w:rPr>
          <w:rFonts w:eastAsia="Times New Roman"/>
        </w:rPr>
        <w:t xml:space="preserve"> and who is being trained to farm</w:t>
      </w:r>
      <w:r w:rsidR="00D3483D">
        <w:rPr>
          <w:rFonts w:eastAsia="Times New Roman"/>
        </w:rPr>
        <w:t xml:space="preserve"> (</w:t>
      </w:r>
      <w:r w:rsidR="00B36EE4">
        <w:rPr>
          <w:rFonts w:eastAsia="Times New Roman"/>
        </w:rPr>
        <w:t>or not</w:t>
      </w:r>
      <w:r w:rsidR="00D3483D">
        <w:rPr>
          <w:rFonts w:eastAsia="Times New Roman"/>
        </w:rPr>
        <w:t>)</w:t>
      </w:r>
      <w:r w:rsidR="00B36EE4">
        <w:rPr>
          <w:rFonts w:eastAsia="Times New Roman"/>
        </w:rPr>
        <w:t xml:space="preserve"> and in </w:t>
      </w:r>
      <w:r w:rsidR="00D3483D">
        <w:rPr>
          <w:rFonts w:eastAsia="Times New Roman"/>
        </w:rPr>
        <w:t>the places that training happens</w:t>
      </w:r>
      <w:r w:rsidR="00B36EE4">
        <w:rPr>
          <w:rFonts w:eastAsia="Times New Roman"/>
        </w:rPr>
        <w:t>.</w:t>
      </w:r>
    </w:p>
    <w:p w14:paraId="40375822" w14:textId="77777777" w:rsidR="00A52B9B" w:rsidRDefault="00A52B9B" w:rsidP="00477AAD">
      <w:pPr>
        <w:rPr>
          <w:b/>
          <w:i/>
        </w:rPr>
      </w:pPr>
    </w:p>
    <w:p w14:paraId="385AF8AC" w14:textId="127D832C" w:rsidR="006436BD" w:rsidRDefault="005A54E0" w:rsidP="00C61F50">
      <w:r w:rsidRPr="00B10097">
        <w:t xml:space="preserve">The </w:t>
      </w:r>
      <w:r w:rsidR="00AD20EB">
        <w:t xml:space="preserve">industrial </w:t>
      </w:r>
      <w:r w:rsidRPr="00B10097">
        <w:t xml:space="preserve">food system has a </w:t>
      </w:r>
      <w:r w:rsidR="00AD20EB">
        <w:t>deep</w:t>
      </w:r>
      <w:r w:rsidRPr="00B10097">
        <w:t xml:space="preserve"> history of systemically mistreating people based on their ethnicity </w:t>
      </w:r>
      <w:r w:rsidR="006436BD">
        <w:t>and ‘race’</w:t>
      </w:r>
      <w:r w:rsidR="00A87CEE">
        <w:t>.</w:t>
      </w:r>
      <w:r w:rsidRPr="00B10097">
        <w:t xml:space="preserve"> In respect to agriculture, </w:t>
      </w:r>
      <w:r w:rsidR="003F77A7">
        <w:t>commentators</w:t>
      </w:r>
      <w:r w:rsidRPr="00B10097">
        <w:t xml:space="preserve"> </w:t>
      </w:r>
      <w:r w:rsidR="003F77A7">
        <w:t>argue</w:t>
      </w:r>
      <w:r w:rsidRPr="00B10097">
        <w:t xml:space="preserve"> that we tend to </w:t>
      </w:r>
      <w:r w:rsidRPr="00B10097">
        <w:rPr>
          <w:lang w:eastAsia="ja-JP"/>
        </w:rPr>
        <w:t>romanticize an agrarian narrative specific to white</w:t>
      </w:r>
      <w:r w:rsidR="006436BD">
        <w:rPr>
          <w:lang w:eastAsia="ja-JP"/>
        </w:rPr>
        <w:t xml:space="preserve"> communities</w:t>
      </w:r>
      <w:r w:rsidRPr="00B10097">
        <w:rPr>
          <w:lang w:eastAsia="ja-JP"/>
        </w:rPr>
        <w:t xml:space="preserve"> while ignoring the contributions and struggles of people of colo</w:t>
      </w:r>
      <w:r w:rsidR="005E2BF3">
        <w:rPr>
          <w:lang w:eastAsia="ja-JP"/>
        </w:rPr>
        <w:t>u</w:t>
      </w:r>
      <w:r w:rsidRPr="00B10097">
        <w:rPr>
          <w:lang w:eastAsia="ja-JP"/>
        </w:rPr>
        <w:t>r</w:t>
      </w:r>
      <w:bookmarkStart w:id="0" w:name="_GoBack"/>
      <w:bookmarkEnd w:id="0"/>
      <w:r w:rsidRPr="00B10097">
        <w:rPr>
          <w:lang w:eastAsia="ja-JP"/>
        </w:rPr>
        <w:t xml:space="preserve"> in food production. </w:t>
      </w:r>
      <w:r>
        <w:rPr>
          <w:lang w:eastAsia="ja-JP"/>
        </w:rPr>
        <w:t>In North America, p</w:t>
      </w:r>
      <w:r w:rsidRPr="00B10097">
        <w:rPr>
          <w:lang w:eastAsia="ja-JP"/>
        </w:rPr>
        <w:t xml:space="preserve">eople of colour own </w:t>
      </w:r>
      <w:r w:rsidR="00AD20EB">
        <w:rPr>
          <w:lang w:eastAsia="ja-JP"/>
        </w:rPr>
        <w:t xml:space="preserve">less farmland, </w:t>
      </w:r>
      <w:r w:rsidRPr="00B10097">
        <w:rPr>
          <w:lang w:eastAsia="ja-JP"/>
        </w:rPr>
        <w:t xml:space="preserve">operate disproportionately </w:t>
      </w:r>
      <w:r w:rsidR="00AD20EB">
        <w:rPr>
          <w:lang w:eastAsia="ja-JP"/>
        </w:rPr>
        <w:t xml:space="preserve">fewer </w:t>
      </w:r>
      <w:r w:rsidRPr="00B10097">
        <w:rPr>
          <w:lang w:eastAsia="ja-JP"/>
        </w:rPr>
        <w:t>farms,</w:t>
      </w:r>
      <w:r w:rsidR="00AD20EB">
        <w:rPr>
          <w:lang w:eastAsia="ja-JP"/>
        </w:rPr>
        <w:t xml:space="preserve"> and</w:t>
      </w:r>
      <w:r w:rsidRPr="00B10097">
        <w:rPr>
          <w:lang w:eastAsia="ja-JP"/>
        </w:rPr>
        <w:t xml:space="preserve"> </w:t>
      </w:r>
      <w:r>
        <w:rPr>
          <w:lang w:eastAsia="ja-JP"/>
        </w:rPr>
        <w:t>make</w:t>
      </w:r>
      <w:r w:rsidR="00AD20EB">
        <w:rPr>
          <w:lang w:eastAsia="ja-JP"/>
        </w:rPr>
        <w:t xml:space="preserve"> less income from farm work</w:t>
      </w:r>
      <w:r w:rsidRPr="00B10097">
        <w:rPr>
          <w:lang w:eastAsia="ja-JP"/>
        </w:rPr>
        <w:t>.</w:t>
      </w:r>
      <w:r w:rsidR="00C91C53">
        <w:rPr>
          <w:lang w:eastAsia="ja-JP"/>
        </w:rPr>
        <w:t xml:space="preserve"> </w:t>
      </w:r>
      <w:r w:rsidR="002E45D9">
        <w:rPr>
          <w:lang w:eastAsia="ja-JP"/>
        </w:rPr>
        <w:t>The solution is not</w:t>
      </w:r>
      <w:r w:rsidR="003F77A7">
        <w:rPr>
          <w:lang w:eastAsia="ja-JP"/>
        </w:rPr>
        <w:t xml:space="preserve"> simply </w:t>
      </w:r>
      <w:r w:rsidR="002E45D9">
        <w:rPr>
          <w:lang w:eastAsia="ja-JP"/>
        </w:rPr>
        <w:t xml:space="preserve">to </w:t>
      </w:r>
      <w:r w:rsidR="000E2112">
        <w:rPr>
          <w:lang w:eastAsia="ja-JP"/>
        </w:rPr>
        <w:t>encourag</w:t>
      </w:r>
      <w:r w:rsidR="003F77A7">
        <w:rPr>
          <w:lang w:eastAsia="ja-JP"/>
        </w:rPr>
        <w:t>e</w:t>
      </w:r>
      <w:r w:rsidR="000E2112">
        <w:rPr>
          <w:lang w:eastAsia="ja-JP"/>
        </w:rPr>
        <w:t xml:space="preserve"> young people of colour to move to rural </w:t>
      </w:r>
      <w:r w:rsidR="00D3483D">
        <w:rPr>
          <w:lang w:eastAsia="ja-JP"/>
        </w:rPr>
        <w:t>communities</w:t>
      </w:r>
      <w:r w:rsidR="000E2112">
        <w:rPr>
          <w:lang w:eastAsia="ja-JP"/>
        </w:rPr>
        <w:t xml:space="preserve"> to work as farm intern</w:t>
      </w:r>
      <w:r w:rsidR="003F77A7">
        <w:rPr>
          <w:lang w:eastAsia="ja-JP"/>
        </w:rPr>
        <w:t>s</w:t>
      </w:r>
      <w:r w:rsidR="000E2112">
        <w:rPr>
          <w:lang w:eastAsia="ja-JP"/>
        </w:rPr>
        <w:t xml:space="preserve">. As one urban farmer suggested: </w:t>
      </w:r>
      <w:r w:rsidR="000E2112">
        <w:t xml:space="preserve"> </w:t>
      </w:r>
      <w:r w:rsidR="00E83090" w:rsidRPr="001D3266">
        <w:t>“It is not enough to j</w:t>
      </w:r>
      <w:r w:rsidR="008F3C3A">
        <w:t xml:space="preserve">ust bring people of colour onto </w:t>
      </w:r>
      <w:r w:rsidR="00E83090" w:rsidRPr="001D3266">
        <w:t>farms without re</w:t>
      </w:r>
      <w:r w:rsidR="00874BC1" w:rsidRPr="001D3266">
        <w:t>cognizing the history and current situation of slavery and sharecropping.</w:t>
      </w:r>
      <w:r w:rsidR="00607E73">
        <w:t xml:space="preserve">” </w:t>
      </w:r>
      <w:r w:rsidR="001D3266">
        <w:t xml:space="preserve">These </w:t>
      </w:r>
      <w:r w:rsidR="00DE0FA9">
        <w:t>comments</w:t>
      </w:r>
      <w:r w:rsidR="001D3266">
        <w:t xml:space="preserve"> from an urban farmer suggest that </w:t>
      </w:r>
      <w:r w:rsidR="008F3C3A">
        <w:t>a</w:t>
      </w:r>
      <w:r w:rsidR="00AD20EB">
        <w:t xml:space="preserve">ddressing the exclusivity of ecological </w:t>
      </w:r>
      <w:r w:rsidR="008F3C3A">
        <w:t>farm internship programs</w:t>
      </w:r>
      <w:r w:rsidR="00B10097" w:rsidRPr="00B10097">
        <w:t xml:space="preserve"> must begin with </w:t>
      </w:r>
      <w:r w:rsidR="00AD20EB">
        <w:t>a</w:t>
      </w:r>
      <w:r w:rsidR="00B1404A" w:rsidRPr="00B10097">
        <w:t xml:space="preserve"> conversation </w:t>
      </w:r>
      <w:r w:rsidR="00DE0FA9">
        <w:t xml:space="preserve">that acknowledges </w:t>
      </w:r>
      <w:r w:rsidR="00874D8B">
        <w:t>ways that</w:t>
      </w:r>
      <w:r w:rsidR="00B1404A" w:rsidRPr="00B10097">
        <w:t xml:space="preserve"> the </w:t>
      </w:r>
      <w:r w:rsidR="008F3C3A">
        <w:t xml:space="preserve">Canadian </w:t>
      </w:r>
      <w:r w:rsidR="00B1404A" w:rsidRPr="00B10097">
        <w:t xml:space="preserve">agricultural system </w:t>
      </w:r>
      <w:r w:rsidR="00874D8B">
        <w:t>has been</w:t>
      </w:r>
      <w:r w:rsidR="00B1404A" w:rsidRPr="00B10097">
        <w:t xml:space="preserve"> </w:t>
      </w:r>
      <w:r w:rsidR="00874D8B">
        <w:t>established</w:t>
      </w:r>
      <w:r w:rsidR="00B1404A" w:rsidRPr="00B10097">
        <w:t xml:space="preserve"> and maintained </w:t>
      </w:r>
      <w:r w:rsidR="00874D8B">
        <w:t>on the backs of unpaid and low waged racialized and gendered labour</w:t>
      </w:r>
      <w:r w:rsidR="006F0C50" w:rsidRPr="00B10097">
        <w:t>.</w:t>
      </w:r>
    </w:p>
    <w:p w14:paraId="216F3BF8" w14:textId="77777777" w:rsidR="006436BD" w:rsidRDefault="006436BD" w:rsidP="00C61F50"/>
    <w:p w14:paraId="4F5D8AD3" w14:textId="3E9A0670" w:rsidR="002C259F" w:rsidRPr="00B10097" w:rsidRDefault="00A52B9B" w:rsidP="00C61F50">
      <w:r w:rsidRPr="00B10097">
        <w:t xml:space="preserve">While there </w:t>
      </w:r>
      <w:r w:rsidR="00782169">
        <w:t>are no immediate solutions</w:t>
      </w:r>
      <w:r w:rsidRPr="00B10097">
        <w:t xml:space="preserve">, </w:t>
      </w:r>
      <w:r w:rsidR="00782169">
        <w:t xml:space="preserve">farmers and interns had many suggestions of ways to tackle these challenges. First and foremost, it was suggested that </w:t>
      </w:r>
      <w:r w:rsidRPr="00B10097">
        <w:t xml:space="preserve">farmers looking to train interns and engage more deeply with issues of </w:t>
      </w:r>
      <w:r w:rsidR="00874D8B">
        <w:t>labour</w:t>
      </w:r>
      <w:r w:rsidRPr="00B10097">
        <w:t xml:space="preserve"> justice </w:t>
      </w:r>
      <w:r w:rsidR="00782169">
        <w:t>should</w:t>
      </w:r>
      <w:r w:rsidRPr="00B10097">
        <w:t xml:space="preserve"> consider</w:t>
      </w:r>
      <w:r w:rsidR="00CB6EE9" w:rsidRPr="00B10097">
        <w:t xml:space="preserve"> </w:t>
      </w:r>
      <w:r w:rsidR="00F063EF" w:rsidRPr="00B10097">
        <w:t xml:space="preserve">offering paid </w:t>
      </w:r>
      <w:r w:rsidR="00CB6EE9" w:rsidRPr="00B10097">
        <w:t xml:space="preserve">internship </w:t>
      </w:r>
      <w:r w:rsidR="00F063EF" w:rsidRPr="00B10097">
        <w:t>opportunities</w:t>
      </w:r>
      <w:r w:rsidR="00CB6EE9" w:rsidRPr="00B10097">
        <w:t xml:space="preserve">. This would ensure that a wider diversity of people </w:t>
      </w:r>
      <w:r w:rsidR="00DE0FA9">
        <w:t xml:space="preserve">interested in agriculture as a career path </w:t>
      </w:r>
      <w:r w:rsidR="00B10097" w:rsidRPr="00B10097">
        <w:t>could</w:t>
      </w:r>
      <w:r w:rsidR="00CB6EE9" w:rsidRPr="00B10097">
        <w:t xml:space="preserve"> </w:t>
      </w:r>
      <w:r w:rsidR="00B10097" w:rsidRPr="00B10097">
        <w:t xml:space="preserve">participate in ecological </w:t>
      </w:r>
      <w:r w:rsidR="00DE0FA9">
        <w:t xml:space="preserve">farm </w:t>
      </w:r>
      <w:r w:rsidR="00B10097" w:rsidRPr="00B10097">
        <w:t>training experiences</w:t>
      </w:r>
      <w:r w:rsidR="00DE0FA9">
        <w:t xml:space="preserve"> and that labour</w:t>
      </w:r>
      <w:r w:rsidR="00874D8B">
        <w:t xml:space="preserve"> is valued</w:t>
      </w:r>
      <w:r w:rsidR="00B10097" w:rsidRPr="00B10097">
        <w:t>.</w:t>
      </w:r>
      <w:r w:rsidR="000E2112">
        <w:t xml:space="preserve"> People of colour aspiring to farm are highly likely to find themselves working and learning on urban farms so it is crucial that urban-based programs be as </w:t>
      </w:r>
      <w:r w:rsidR="002E45D9">
        <w:t>substantive</w:t>
      </w:r>
      <w:r w:rsidR="000E2112">
        <w:t xml:space="preserve"> as some of the ‘opportunities’ available outside of cit</w:t>
      </w:r>
      <w:r w:rsidR="005E2BF3">
        <w:t>i</w:t>
      </w:r>
      <w:r w:rsidR="000E2112">
        <w:t xml:space="preserve">es.  </w:t>
      </w:r>
      <w:r w:rsidR="00DE0FA9">
        <w:t xml:space="preserve">Training people from diverse backgrounds </w:t>
      </w:r>
      <w:r w:rsidR="001D7284">
        <w:t>through paid internships</w:t>
      </w:r>
      <w:r w:rsidR="00DE0FA9">
        <w:t xml:space="preserve"> </w:t>
      </w:r>
      <w:r w:rsidR="001D7284">
        <w:t xml:space="preserve">not only </w:t>
      </w:r>
      <w:r w:rsidR="00DE0FA9">
        <w:t>expands the pool of new farmers</w:t>
      </w:r>
      <w:r w:rsidR="001D7284">
        <w:t xml:space="preserve">, but also </w:t>
      </w:r>
      <w:r w:rsidR="00DE0FA9">
        <w:t xml:space="preserve">brings new ideas </w:t>
      </w:r>
      <w:r w:rsidR="001D7284">
        <w:t>in</w:t>
      </w:r>
      <w:r w:rsidR="00DE0FA9">
        <w:t xml:space="preserve">to </w:t>
      </w:r>
      <w:r w:rsidR="001D7284">
        <w:t xml:space="preserve">the ecological </w:t>
      </w:r>
      <w:r w:rsidR="00DE0FA9">
        <w:t>agricultural</w:t>
      </w:r>
      <w:r w:rsidR="001D7284">
        <w:t xml:space="preserve"> sector and</w:t>
      </w:r>
      <w:r w:rsidR="00DE0FA9">
        <w:t xml:space="preserve"> open</w:t>
      </w:r>
      <w:r w:rsidR="001D7284">
        <w:t>s</w:t>
      </w:r>
      <w:r w:rsidR="00DE0FA9">
        <w:t xml:space="preserve"> m</w:t>
      </w:r>
      <w:r w:rsidR="001D7284">
        <w:t>arketing oppo</w:t>
      </w:r>
      <w:r w:rsidR="00782169">
        <w:t xml:space="preserve">rtunities to new populations.  </w:t>
      </w:r>
      <w:r w:rsidR="00DE0FA9">
        <w:t xml:space="preserve">Finally, </w:t>
      </w:r>
      <w:r w:rsidR="001D7284">
        <w:t xml:space="preserve">farmers </w:t>
      </w:r>
      <w:r w:rsidR="00782169">
        <w:t>suggested</w:t>
      </w:r>
      <w:r w:rsidR="001D7284">
        <w:t xml:space="preserve"> building </w:t>
      </w:r>
      <w:r w:rsidR="00B10097" w:rsidRPr="00B10097">
        <w:t>partner</w:t>
      </w:r>
      <w:r w:rsidR="001D7284">
        <w:t>ships</w:t>
      </w:r>
      <w:r w:rsidR="00B10097" w:rsidRPr="00B10097">
        <w:t xml:space="preserve"> with agricultural and food movement organizations that are </w:t>
      </w:r>
      <w:r w:rsidR="00F063EF" w:rsidRPr="00B10097">
        <w:t xml:space="preserve">tackling </w:t>
      </w:r>
      <w:r w:rsidR="00B10097" w:rsidRPr="00B10097">
        <w:t xml:space="preserve">issues of </w:t>
      </w:r>
      <w:r w:rsidR="00874D8B">
        <w:t xml:space="preserve">social </w:t>
      </w:r>
      <w:r w:rsidR="00F063EF" w:rsidRPr="00B10097">
        <w:t>justice</w:t>
      </w:r>
      <w:r w:rsidR="00874D8B">
        <w:t xml:space="preserve"> such as </w:t>
      </w:r>
      <w:r w:rsidR="00F063EF" w:rsidRPr="00B10097">
        <w:t xml:space="preserve">Black Creek Farm, FoodShare, </w:t>
      </w:r>
      <w:proofErr w:type="spellStart"/>
      <w:r w:rsidR="00F063EF" w:rsidRPr="00B10097">
        <w:t>Afri</w:t>
      </w:r>
      <w:proofErr w:type="spellEnd"/>
      <w:r w:rsidR="00B10097" w:rsidRPr="00B10097">
        <w:t>-</w:t>
      </w:r>
      <w:r w:rsidR="00F063EF" w:rsidRPr="00B10097">
        <w:t>Can Food Basket</w:t>
      </w:r>
      <w:r w:rsidR="00B54E0B" w:rsidRPr="00B10097">
        <w:t xml:space="preserve">, </w:t>
      </w:r>
      <w:r w:rsidR="00B10097" w:rsidRPr="00B10097">
        <w:t xml:space="preserve">and </w:t>
      </w:r>
      <w:r w:rsidR="00B54E0B" w:rsidRPr="00B10097">
        <w:t>FarmStart</w:t>
      </w:r>
      <w:r w:rsidR="00B10097" w:rsidRPr="00B10097">
        <w:t>.</w:t>
      </w:r>
      <w:r w:rsidR="001D7284">
        <w:t xml:space="preserve"> </w:t>
      </w:r>
      <w:r w:rsidR="002E45D9">
        <w:t>Through networks, ecological farmers can be part of robust social movements that address the structural problems of the dominant food system and society more broadly.</w:t>
      </w:r>
    </w:p>
    <w:p w14:paraId="36117776" w14:textId="77777777" w:rsidR="00C61F50" w:rsidRPr="00B10097" w:rsidRDefault="00C61F50" w:rsidP="00C61F50"/>
    <w:p w14:paraId="6714B0E2" w14:textId="35F5C4B0" w:rsidR="00DB0ACF" w:rsidRPr="00B10097" w:rsidRDefault="00DB0ACF" w:rsidP="00DB0ACF">
      <w:pPr>
        <w:widowControl w:val="0"/>
        <w:autoSpaceDE w:val="0"/>
        <w:autoSpaceDN w:val="0"/>
        <w:adjustRightInd w:val="0"/>
        <w:rPr>
          <w:rFonts w:cs="Times New Roman"/>
        </w:rPr>
      </w:pPr>
      <w:r w:rsidRPr="00B10097">
        <w:rPr>
          <w:rFonts w:cs="Times New Roman"/>
        </w:rPr>
        <w:t xml:space="preserve">If you would like more information on </w:t>
      </w:r>
      <w:r w:rsidR="005A54E0">
        <w:rPr>
          <w:rFonts w:cs="Times New Roman"/>
        </w:rPr>
        <w:t>this research</w:t>
      </w:r>
      <w:r w:rsidRPr="00B10097">
        <w:rPr>
          <w:rFonts w:cs="Times New Roman"/>
        </w:rPr>
        <w:t xml:space="preserve"> project, to comment on these issues or contact us</w:t>
      </w:r>
      <w:r w:rsidR="005E2BF3">
        <w:rPr>
          <w:rFonts w:cs="Times New Roman"/>
        </w:rPr>
        <w:t>,</w:t>
      </w:r>
      <w:r w:rsidRPr="00B10097">
        <w:rPr>
          <w:rFonts w:cs="Times New Roman"/>
        </w:rPr>
        <w:t xml:space="preserve"> please visit our website: foodandlabour.ca.</w:t>
      </w:r>
    </w:p>
    <w:p w14:paraId="7D593BED" w14:textId="73A9C845" w:rsidR="003C2B8B" w:rsidRPr="0043077A" w:rsidRDefault="003C2B8B">
      <w:pPr>
        <w:rPr>
          <w:rFonts w:ascii="Times" w:eastAsia="Times New Roman" w:hAnsi="Times" w:cs="Times New Roman"/>
          <w:sz w:val="20"/>
          <w:szCs w:val="20"/>
        </w:rPr>
      </w:pPr>
    </w:p>
    <w:sectPr w:rsidR="003C2B8B" w:rsidRPr="0043077A" w:rsidSect="00864B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7F6C"/>
    <w:multiLevelType w:val="hybridMultilevel"/>
    <w:tmpl w:val="64F6A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755522"/>
    <w:multiLevelType w:val="hybridMultilevel"/>
    <w:tmpl w:val="5D2C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AD"/>
    <w:rsid w:val="000175FB"/>
    <w:rsid w:val="000839BF"/>
    <w:rsid w:val="000C047A"/>
    <w:rsid w:val="000C64CE"/>
    <w:rsid w:val="000D5C16"/>
    <w:rsid w:val="000E2112"/>
    <w:rsid w:val="001003E3"/>
    <w:rsid w:val="00160710"/>
    <w:rsid w:val="001A0EFC"/>
    <w:rsid w:val="001A6BB7"/>
    <w:rsid w:val="001D3266"/>
    <w:rsid w:val="001D7198"/>
    <w:rsid w:val="001D7284"/>
    <w:rsid w:val="002464C2"/>
    <w:rsid w:val="00247168"/>
    <w:rsid w:val="002547E4"/>
    <w:rsid w:val="002C259F"/>
    <w:rsid w:val="002E4116"/>
    <w:rsid w:val="002E45D9"/>
    <w:rsid w:val="00305E10"/>
    <w:rsid w:val="00312E69"/>
    <w:rsid w:val="00314A0F"/>
    <w:rsid w:val="003560C0"/>
    <w:rsid w:val="003C2B8B"/>
    <w:rsid w:val="003D7869"/>
    <w:rsid w:val="003E5E6F"/>
    <w:rsid w:val="003F77A7"/>
    <w:rsid w:val="00407F57"/>
    <w:rsid w:val="00416470"/>
    <w:rsid w:val="0043077A"/>
    <w:rsid w:val="004673BA"/>
    <w:rsid w:val="00477AAD"/>
    <w:rsid w:val="004C72B7"/>
    <w:rsid w:val="005A54E0"/>
    <w:rsid w:val="005A6F1F"/>
    <w:rsid w:val="005B48F1"/>
    <w:rsid w:val="005D7F97"/>
    <w:rsid w:val="005E0001"/>
    <w:rsid w:val="005E2BF3"/>
    <w:rsid w:val="005E49CA"/>
    <w:rsid w:val="005E60A6"/>
    <w:rsid w:val="00607E73"/>
    <w:rsid w:val="006147EE"/>
    <w:rsid w:val="006220C0"/>
    <w:rsid w:val="0062303D"/>
    <w:rsid w:val="006436BD"/>
    <w:rsid w:val="0069483F"/>
    <w:rsid w:val="006B4894"/>
    <w:rsid w:val="006D0573"/>
    <w:rsid w:val="006F0C50"/>
    <w:rsid w:val="0072025E"/>
    <w:rsid w:val="00753313"/>
    <w:rsid w:val="00780E90"/>
    <w:rsid w:val="00782169"/>
    <w:rsid w:val="007977C4"/>
    <w:rsid w:val="00826B6A"/>
    <w:rsid w:val="00862584"/>
    <w:rsid w:val="00864BBF"/>
    <w:rsid w:val="00874BC1"/>
    <w:rsid w:val="00874D8B"/>
    <w:rsid w:val="008E7ABC"/>
    <w:rsid w:val="008F204E"/>
    <w:rsid w:val="008F3C3A"/>
    <w:rsid w:val="008F4101"/>
    <w:rsid w:val="00936B10"/>
    <w:rsid w:val="00963146"/>
    <w:rsid w:val="00973F6F"/>
    <w:rsid w:val="00A00DAF"/>
    <w:rsid w:val="00A10FB7"/>
    <w:rsid w:val="00A52B9B"/>
    <w:rsid w:val="00A87CEE"/>
    <w:rsid w:val="00AA4D3D"/>
    <w:rsid w:val="00AD20EB"/>
    <w:rsid w:val="00B10097"/>
    <w:rsid w:val="00B1404A"/>
    <w:rsid w:val="00B36EE4"/>
    <w:rsid w:val="00B54E0B"/>
    <w:rsid w:val="00C121A3"/>
    <w:rsid w:val="00C61F50"/>
    <w:rsid w:val="00C91C53"/>
    <w:rsid w:val="00CA2250"/>
    <w:rsid w:val="00CB6EE9"/>
    <w:rsid w:val="00D01199"/>
    <w:rsid w:val="00D3483D"/>
    <w:rsid w:val="00D51F97"/>
    <w:rsid w:val="00DA5514"/>
    <w:rsid w:val="00DB0ACF"/>
    <w:rsid w:val="00DE0FA9"/>
    <w:rsid w:val="00E83090"/>
    <w:rsid w:val="00E97F36"/>
    <w:rsid w:val="00EE5C1A"/>
    <w:rsid w:val="00EF5280"/>
    <w:rsid w:val="00F063EF"/>
    <w:rsid w:val="00F202D8"/>
    <w:rsid w:val="00F268C6"/>
    <w:rsid w:val="00F6050B"/>
    <w:rsid w:val="00F76D9C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C7DE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A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AAD"/>
    <w:pPr>
      <w:ind w:left="720"/>
      <w:contextualSpacing/>
    </w:pPr>
    <w:rPr>
      <w:rFonts w:cs="Times New Roman"/>
      <w:lang w:val="en-US"/>
    </w:rPr>
  </w:style>
  <w:style w:type="paragraph" w:styleId="NormalWeb">
    <w:name w:val="Normal (Web)"/>
    <w:basedOn w:val="Normal"/>
    <w:uiPriority w:val="99"/>
    <w:unhideWhenUsed/>
    <w:rsid w:val="00C61F50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2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D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36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6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6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6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6BD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A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AAD"/>
    <w:pPr>
      <w:ind w:left="720"/>
      <w:contextualSpacing/>
    </w:pPr>
    <w:rPr>
      <w:rFonts w:cs="Times New Roman"/>
      <w:lang w:val="en-US"/>
    </w:rPr>
  </w:style>
  <w:style w:type="paragraph" w:styleId="NormalWeb">
    <w:name w:val="Normal (Web)"/>
    <w:basedOn w:val="Normal"/>
    <w:uiPriority w:val="99"/>
    <w:unhideWhenUsed/>
    <w:rsid w:val="00C61F50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2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D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36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6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6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6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6B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5700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 Levkoe</dc:creator>
  <cp:lastModifiedBy>Michael Ekers</cp:lastModifiedBy>
  <cp:revision>2</cp:revision>
  <dcterms:created xsi:type="dcterms:W3CDTF">2016-04-06T18:37:00Z</dcterms:created>
  <dcterms:modified xsi:type="dcterms:W3CDTF">2016-04-06T18:37:00Z</dcterms:modified>
</cp:coreProperties>
</file>